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4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Biology Paper 3(231/3)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3"/>
          <w:tab w:val="left" w:pos="1316"/>
          <w:tab w:val="left" w:pos="2646"/>
          <w:tab w:val="left" w:pos="2718"/>
        </w:tabs>
        <w:spacing w:after="0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index Number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9"/>
          <w:tab w:val="left" w:pos="942"/>
          <w:tab w:val="left" w:pos="2046"/>
          <w:tab w:val="left" w:pos="2079"/>
        </w:tabs>
        <w:spacing w:after="0" w:before="0" w:line="461" w:lineRule="auto"/>
        <w:ind w:left="140" w:right="12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Candidate's Signature Date</w:t>
        <w:tab/>
        <w:tab/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2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KENYA NATIONAL EXAMINATIONS COUNCIL Kenya Certificate of Secondary Education BIOLOGY Paper 3</w:t>
      </w:r>
    </w:p>
    <w:bookmarkStart w:colFirst="0" w:colLast="0" w:name="30j0zll" w:id="1"/>
    <w:bookmarkEnd w:id="1"/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(PRACTICAL)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6"/>
        </w:tabs>
        <w:spacing w:after="0" w:before="0" w:line="240" w:lineRule="auto"/>
        <w:ind w:left="40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^ hours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INSTRUCTIONS TO CANDIDATES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2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 your name and index number in the spaces provided al the top of this page. Sign and write the date of examination in the spaces provided above,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Answer ALL the questions.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" w:right="2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You are required to spend the first 15 minutes of the 1 $ hours allowed for this paper reading the whole paper carefully before commencing your work.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Answers must be written in the spaces provided in the question paper.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pages must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 inserted.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 Examiner’s Use Only</w:t>
      </w:r>
    </w:p>
    <w:tbl>
      <w:tblPr>
        <w:tblStyle w:val="Table1"/>
        <w:tblW w:w="374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4"/>
        <w:gridCol w:w="1190"/>
        <w:gridCol w:w="1334"/>
        <w:tblGridChange w:id="0">
          <w:tblGrid>
            <w:gridCol w:w="1224"/>
            <w:gridCol w:w="1190"/>
            <w:gridCol w:w="1334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Question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Maximum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Candidate's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</w:p>
        </w:tc>
      </w:tr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9" w:before="0" w:line="240" w:lineRule="auto"/>
        <w:ind w:left="0" w:right="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paper consists of 6 printed pages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4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Candidates should check the question paper to ascertain that all the pages are printed as indicated and no questions are missing.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3"/>
          <w:tab w:val="left" w:pos="7245"/>
        </w:tabs>
        <w:spacing w:after="0" w:before="0" w:line="240" w:lineRule="auto"/>
        <w:ind w:left="4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7020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®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2007 The Kenya National Exammutionx Council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TUrn over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231/3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1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BIOLOGY Paper 3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1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(PRACTICAL) Oct./Nov. 2007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 4 hours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251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Below are photographs labelled P, Q, R, S, T, U and V of twigs obtained from plants. Examine them.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0" w:right="658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observable features in the photographs, complete the dichotomous key given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8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below.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2"/>
        </w:tabs>
        <w:spacing w:after="0" w:before="0" w:line="240" w:lineRule="auto"/>
        <w:ind w:left="20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Simple leaves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4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 Compound leaves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1"/>
        </w:tabs>
        <w:spacing w:after="0" w:before="0" w:line="240" w:lineRule="auto"/>
        <w:ind w:left="20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Leaves net-veined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9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 Leaves parallel-veined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"/>
          <w:tab w:val="left" w:pos="562"/>
          <w:tab w:val="left" w:pos="1292"/>
          <w:tab w:val="left" w:pos="1354"/>
          <w:tab w:val="left" w:pos="2247"/>
          <w:tab w:val="left" w:pos="2310"/>
        </w:tabs>
        <w:spacing w:after="0" w:before="0" w:line="240" w:lineRule="auto"/>
        <w:ind w:left="20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  <w:tab/>
        <w:tab/>
        <w:tab/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2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 Leaves with smooth margin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6"/>
          <w:tab w:val="left" w:pos="2799"/>
        </w:tabs>
        <w:spacing w:after="0" w:before="0" w:line="240" w:lineRule="auto"/>
        <w:ind w:left="20" w:right="146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Leaves alternate</w:t>
        <w:br w:type="textWrapping"/>
        <w:t xml:space="preserve">b </w:t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1"/>
          <w:tab w:val="left" w:pos="433"/>
          <w:tab w:val="left" w:pos="884"/>
          <w:tab w:val="left" w:pos="937"/>
          <w:tab w:val="left" w:pos="1628"/>
          <w:tab w:val="left" w:pos="1681"/>
          <w:tab w:val="left" w:pos="2794"/>
        </w:tabs>
        <w:spacing w:after="0" w:before="0" w:line="240" w:lineRule="auto"/>
        <w:ind w:left="20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"/>
        </w:tabs>
        <w:spacing w:after="197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</w:t>
        <w:tab/>
        <w:t xml:space="preserve">Leaves bipinnate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"/>
          <w:tab w:val="left" w:pos="423"/>
        </w:tabs>
        <w:spacing w:after="0" w:before="0" w:line="240" w:lineRule="auto"/>
        <w:ind w:left="20" w:right="146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  <w:tab/>
        <w:t xml:space="preserve">Leaflets with serrated margin</w:t>
        <w:br w:type="textWrapping"/>
        <w:t xml:space="preserve">b</w:t>
        <w:tab/>
        <w:t xml:space="preserve">Leaflets with smooth margin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4" w:before="0" w:line="240" w:lineRule="auto"/>
        <w:ind w:left="120" w:right="28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 to 2 go to 5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 to 3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5.99999999999994" w:lineRule="auto"/>
        <w:ind w:left="120" w:right="28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Commelinaceae go to 4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4" w:before="0" w:line="240" w:lineRule="auto"/>
        <w:ind w:left="1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Nyetaginaeeae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40" w:lineRule="auto"/>
        <w:ind w:left="1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Malvaceae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8" w:before="0" w:line="240" w:lineRule="auto"/>
        <w:ind w:left="1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Verbenaeeae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7" w:before="0" w:line="240" w:lineRule="auto"/>
        <w:ind w:left="120" w:right="28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 to 6 Bignoniaceae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" w:before="0" w:line="240" w:lineRule="auto"/>
        <w:ind w:left="1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Compositae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Papilionaceae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6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 marks)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47"/>
        </w:tabs>
        <w:spacing w:after="0" w:before="0" w:line="240" w:lineRule="auto"/>
        <w:ind w:left="20" w:right="60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Use the completed dichotomous key to identify the family to which each plant belongs. In each case show the steps you followed to arrive at the identity.</w:t>
        <w:tab/>
        <w:t xml:space="preserve">(12 marks)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Identity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64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Steps followed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8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</w:t>
      </w:r>
    </w:p>
    <w:bookmarkStart w:colFirst="0" w:colLast="0" w:name="1fob9te" w:id="2"/>
    <w:bookmarkEnd w:id="2"/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7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7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</w:p>
    <w:bookmarkStart w:colFirst="0" w:colLast="0" w:name="3znysh7" w:id="3"/>
    <w:bookmarkEnd w:id="3"/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5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60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You are provided with solutions labelled P, Q, S and a filter paper. The solution labelled P will be used in parts (a), (b) and (c).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9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Solution Q is iodine solution.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" w:before="0" w:line="240" w:lineRule="auto"/>
        <w:ind w:left="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(a) Use the iodine solution to lest for (he presence of the food substance in solution P.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371"/>
        </w:tabs>
        <w:spacing w:after="0" w:before="0" w:line="394" w:lineRule="auto"/>
        <w:ind w:left="0" w:right="18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Food substance</w:t>
        <w:tab/>
        <w:t xml:space="preserve">(1 mark)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394" w:lineRule="auto"/>
        <w:ind w:left="0" w:right="18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Procedure</w:t>
        <w:tab/>
        <w:t xml:space="preserve">(1 mark)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386"/>
        </w:tabs>
        <w:spacing w:after="0" w:before="0" w:line="394" w:lineRule="auto"/>
        <w:ind w:left="0" w:right="18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Observation</w:t>
        <w:tab/>
        <w:t xml:space="preserve">(1 mark)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34"/>
        </w:tabs>
        <w:spacing w:after="0" w:before="0" w:line="394" w:lineRule="auto"/>
        <w:ind w:left="0" w:right="18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Conclusion</w:t>
        <w:tab/>
        <w:t xml:space="preserve">(1 mark)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Solution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 is Benedict's soluti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ion.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ibl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(C)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7" w:lineRule="auto"/>
        <w:ind w:left="20" w:right="2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Use the Benedict's solution to test for the presence of the food substance in solution P.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7" w:lineRule="auto"/>
        <w:ind w:left="20" w:right="24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Food substance</w:t>
        <w:br w:type="textWrapping"/>
        <w:t xml:space="preserve">Procedure</w:t>
        <w:br w:type="textWrapping"/>
        <w:t xml:space="preserve">Observation</w:t>
        <w:br w:type="textWrapping"/>
        <w:t xml:space="preserve">Conclusion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6" w:before="0" w:line="240" w:lineRule="auto"/>
        <w:ind w:left="6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Using the filter paper provided, test for the presence of lipids in solution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8.9999999999999" w:lineRule="auto"/>
        <w:ind w:left="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Procedure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8.9999999999999" w:lineRule="auto"/>
        <w:ind w:left="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Observation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8.9999999999999" w:lineRule="auto"/>
        <w:ind w:left="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Conclusion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2" w:lineRule="auto"/>
        <w:ind w:left="140" w:right="2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mark)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 marks) (1 mark) (1 mark)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8.9999999999999" w:lineRule="auto"/>
        <w:ind w:left="60" w:right="2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 marks) (1 mark) (1 mark)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 Below are photographs labelled J and K of organs obtained from different animals. The organs perform similar functions. Examine them.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0" distT="0" distL="114300" distR="114300">
            <wp:extent cx="2383790" cy="146304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463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0" distT="0" distL="114300" distR="114300">
            <wp:extent cx="725170" cy="72517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Part labelled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enlarged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Photograph J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2 1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114300" distR="114300">
            <wp:extent cx="1243330" cy="100584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005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Photograph K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254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"/>
        </w:tabs>
        <w:spacing w:after="225" w:before="0" w:line="240" w:lineRule="auto"/>
        <w:ind w:left="20" w:right="0" w:firstLine="0"/>
        <w:contextualSpacing w:val="1"/>
        <w:jc w:val="left"/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Identify the organs.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4"/>
        </w:tabs>
        <w:spacing w:after="213" w:before="0" w:line="240" w:lineRule="auto"/>
        <w:ind w:left="1320" w:right="0" w:hanging="6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 </w:t>
        <w:tab/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5"/>
        </w:tabs>
        <w:spacing w:after="0" w:before="0" w:line="240" w:lineRule="auto"/>
        <w:ind w:left="1320" w:right="0" w:hanging="6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 </w:t>
        <w:tab/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 marks)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8"/>
        </w:tabs>
        <w:spacing w:after="393" w:before="0" w:line="240" w:lineRule="auto"/>
        <w:ind w:left="20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State the function performed by the organs.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"/>
        </w:tabs>
        <w:spacing w:after="0" w:before="0" w:line="240" w:lineRule="auto"/>
        <w:ind w:left="20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 the parts labelled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X, 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photograph 1</w:t>
      </w:r>
    </w:p>
    <w:bookmarkStart w:colFirst="0" w:colLast="0" w:name="2et92p0" w:id="4"/>
    <w:bookmarkEnd w:id="4"/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2"/>
          <w:tab w:val="left" w:pos="1870"/>
          <w:tab w:val="left" w:pos="2671"/>
          <w:tab w:val="left" w:pos="2729"/>
          <w:tab w:val="left" w:pos="5095"/>
        </w:tabs>
        <w:spacing w:after="0" w:before="0" w:line="490" w:lineRule="auto"/>
        <w:ind w:left="1320" w:right="0" w:hanging="6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 </w:t>
        <w:tab/>
        <w:tab/>
        <w:tab/>
        <w:tab/>
        <w:tab/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8"/>
          <w:tab w:val="left" w:pos="5095"/>
        </w:tabs>
        <w:spacing w:after="0" w:before="0" w:line="490" w:lineRule="auto"/>
        <w:ind w:left="1320" w:right="0" w:hanging="6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bookmarkStart w:colFirst="0" w:colLast="0" w:name="tyjcwt" w:id="5"/>
    <w:bookmarkEnd w:id="5"/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35"/>
          <w:tab w:val="left" w:pos="5042"/>
        </w:tabs>
        <w:spacing w:after="0" w:before="0" w:line="490" w:lineRule="auto"/>
        <w:ind w:left="1320" w:right="0" w:hanging="6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</w:t>
        <w:tab/>
        <w:tab/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8"/>
          <w:tab w:val="left" w:pos="7369"/>
        </w:tabs>
        <w:spacing w:after="0" w:before="0" w:line="490" w:lineRule="auto"/>
        <w:ind w:left="20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(i) Identify the parts labelled 1,2 and 3 in photograph K.</w:t>
        <w:tab/>
        <w:t xml:space="preserve">(3 marks)</w:t>
      </w:r>
    </w:p>
    <w:bookmarkStart w:colFirst="0" w:colLast="0" w:name="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38"/>
          <w:tab w:val="left" w:pos="3907"/>
          <w:tab w:val="left" w:pos="3955"/>
          <w:tab w:val="left" w:pos="6106"/>
          <w:tab w:val="left" w:pos="6854"/>
        </w:tabs>
        <w:spacing w:after="0" w:before="0" w:line="490" w:lineRule="auto"/>
        <w:ind w:left="0" w:right="30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</w:t>
        <w:tab/>
        <w:t xml:space="preserve">.</w:t>
        <w:tab/>
        <w:tab/>
        <w:tab/>
        <w:tab/>
      </w:r>
    </w:p>
    <w:bookmarkStart w:colFirst="0" w:colLast="0" w:name="1t3h5sf" w:id="7"/>
    <w:bookmarkEnd w:id="7"/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14"/>
          <w:tab w:val="left" w:pos="7819"/>
        </w:tabs>
        <w:spacing w:after="0" w:before="0" w:line="490" w:lineRule="auto"/>
        <w:ind w:left="13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0"/>
          <w:tab w:val="left" w:pos="6998"/>
          <w:tab w:val="left" w:pos="7056"/>
          <w:tab w:val="left" w:pos="8126"/>
        </w:tabs>
        <w:spacing w:after="0" w:before="0" w:line="490" w:lineRule="auto"/>
        <w:ind w:left="1320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5"/>
        </w:tabs>
        <w:spacing w:after="0" w:before="0" w:line="249.99999999999997" w:lineRule="auto"/>
        <w:ind w:left="1320" w:right="300" w:hanging="6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(ii) Using observable features, state how the parts labelled 1 and 3 you identified in (d) (i) above are adapted to their functions.</w:t>
        <w:tab/>
        <w:t xml:space="preserve">(4 marks)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4" w:before="0" w:line="240" w:lineRule="auto"/>
        <w:ind w:left="2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 mark)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 marks)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255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Y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Y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Y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Y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Y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Y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Y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Y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Y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5"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lowerLetter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Letter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lowerLetter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Letter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lowerLetter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Letter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